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248E" w14:textId="77777777" w:rsidR="006A566A" w:rsidRDefault="006A566A">
      <w:pPr>
        <w:rPr>
          <w:rFonts w:hint="eastAsia"/>
        </w:rPr>
      </w:pPr>
      <w:r>
        <w:rPr>
          <w:rFonts w:hint="eastAsia"/>
        </w:rPr>
        <w:t>tan qin：一种艺术与情感的交融</w:t>
      </w:r>
    </w:p>
    <w:p w14:paraId="1C194518" w14:textId="77777777" w:rsidR="006A566A" w:rsidRDefault="006A566A">
      <w:pPr>
        <w:rPr>
          <w:rFonts w:hint="eastAsia"/>
        </w:rPr>
      </w:pPr>
    </w:p>
    <w:p w14:paraId="127CA5E2" w14:textId="77777777" w:rsidR="006A566A" w:rsidRDefault="006A566A">
      <w:pPr>
        <w:rPr>
          <w:rFonts w:hint="eastAsia"/>
        </w:rPr>
      </w:pPr>
      <w:r>
        <w:rPr>
          <w:rFonts w:hint="eastAsia"/>
        </w:rPr>
        <w:t>“弹琴”在拼音中写作“tan qin”，这不仅仅是一种音乐表现形式，更是一种文化的传承和情感的表达。从古至今，琴声伴随着人类文明的发展，成为无数文人墨客寄托情思的重要方式。无论是悠扬婉转的旋律，还是铿锵有力的节奏，弹琴都能将人们内心深处最真实的情感展现出来。</w:t>
      </w:r>
    </w:p>
    <w:p w14:paraId="0D138D78" w14:textId="77777777" w:rsidR="006A566A" w:rsidRDefault="006A566A">
      <w:pPr>
        <w:rPr>
          <w:rFonts w:hint="eastAsia"/>
        </w:rPr>
      </w:pPr>
    </w:p>
    <w:p w14:paraId="6C4DED6E" w14:textId="77777777" w:rsidR="006A566A" w:rsidRDefault="006A566A">
      <w:pPr>
        <w:rPr>
          <w:rFonts w:hint="eastAsia"/>
        </w:rPr>
      </w:pPr>
    </w:p>
    <w:p w14:paraId="36066449" w14:textId="77777777" w:rsidR="006A566A" w:rsidRDefault="006A566A">
      <w:pPr>
        <w:rPr>
          <w:rFonts w:hint="eastAsia"/>
        </w:rPr>
      </w:pPr>
      <w:r>
        <w:rPr>
          <w:rFonts w:hint="eastAsia"/>
        </w:rPr>
        <w:t>历史渊源：tan qin的文化背景</w:t>
      </w:r>
    </w:p>
    <w:p w14:paraId="3962A34B" w14:textId="77777777" w:rsidR="006A566A" w:rsidRDefault="006A566A">
      <w:pPr>
        <w:rPr>
          <w:rFonts w:hint="eastAsia"/>
        </w:rPr>
      </w:pPr>
    </w:p>
    <w:p w14:paraId="2757CE89" w14:textId="77777777" w:rsidR="006A566A" w:rsidRDefault="006A566A">
      <w:pPr>
        <w:rPr>
          <w:rFonts w:hint="eastAsia"/>
        </w:rPr>
      </w:pPr>
      <w:r>
        <w:rPr>
          <w:rFonts w:hint="eastAsia"/>
        </w:rPr>
        <w:t>在中国传统文化中，“琴”特指古琴，它是中华民族最早的弹拨乐器之一，已有三千多年的历史。据《史记》记载，伏羲氏制琴，以通神明之德，合天地之和。而到了周代，琴乐被纳入礼乐制度，成为君子修身养性的重要工具。在古代社会，会弹琴的人往往被视为有学识、有修养的象征。因此，“tan qin”不仅是技艺的体现，更是人格魅力的彰显。</w:t>
      </w:r>
    </w:p>
    <w:p w14:paraId="525E139B" w14:textId="77777777" w:rsidR="006A566A" w:rsidRDefault="006A566A">
      <w:pPr>
        <w:rPr>
          <w:rFonts w:hint="eastAsia"/>
        </w:rPr>
      </w:pPr>
    </w:p>
    <w:p w14:paraId="21821607" w14:textId="77777777" w:rsidR="006A566A" w:rsidRDefault="006A566A">
      <w:pPr>
        <w:rPr>
          <w:rFonts w:hint="eastAsia"/>
        </w:rPr>
      </w:pPr>
    </w:p>
    <w:p w14:paraId="3EFE7FB1" w14:textId="77777777" w:rsidR="006A566A" w:rsidRDefault="006A566A">
      <w:pPr>
        <w:rPr>
          <w:rFonts w:hint="eastAsia"/>
        </w:rPr>
      </w:pPr>
      <w:r>
        <w:rPr>
          <w:rFonts w:hint="eastAsia"/>
        </w:rPr>
        <w:t>技巧与方法：如何学习tan qin</w:t>
      </w:r>
    </w:p>
    <w:p w14:paraId="6C7C7F01" w14:textId="77777777" w:rsidR="006A566A" w:rsidRDefault="006A566A">
      <w:pPr>
        <w:rPr>
          <w:rFonts w:hint="eastAsia"/>
        </w:rPr>
      </w:pPr>
    </w:p>
    <w:p w14:paraId="3994A27F" w14:textId="77777777" w:rsidR="006A566A" w:rsidRDefault="006A566A">
      <w:pPr>
        <w:rPr>
          <w:rFonts w:hint="eastAsia"/>
        </w:rPr>
      </w:pPr>
      <w:r>
        <w:rPr>
          <w:rFonts w:hint="eastAsia"/>
        </w:rPr>
        <w:t>要掌握弹琴这项技能，需要经过长期的学习与练习。初学者可以从了解基本乐理知识开始，熟悉音阶、节奏以及指法等基础内容。对于古琴而言，右手主要负责拨弦发声，左手则用来按弦控制音高。通过反复训练，逐渐提高手指灵活性和协调性。同时，选择一位经验丰富的老师进行指导也非常重要，他们能够帮助学生纠正错误动作，并传授更多演奏技巧。</w:t>
      </w:r>
    </w:p>
    <w:p w14:paraId="7CBFE26D" w14:textId="77777777" w:rsidR="006A566A" w:rsidRDefault="006A566A">
      <w:pPr>
        <w:rPr>
          <w:rFonts w:hint="eastAsia"/>
        </w:rPr>
      </w:pPr>
    </w:p>
    <w:p w14:paraId="07F4343E" w14:textId="77777777" w:rsidR="006A566A" w:rsidRDefault="006A566A">
      <w:pPr>
        <w:rPr>
          <w:rFonts w:hint="eastAsia"/>
        </w:rPr>
      </w:pPr>
    </w:p>
    <w:p w14:paraId="0C8B3868" w14:textId="77777777" w:rsidR="006A566A" w:rsidRDefault="006A566A">
      <w:pPr>
        <w:rPr>
          <w:rFonts w:hint="eastAsia"/>
        </w:rPr>
      </w:pPr>
      <w:r>
        <w:rPr>
          <w:rFonts w:hint="eastAsia"/>
        </w:rPr>
        <w:t>现代意义：tan qin的价值所在</w:t>
      </w:r>
    </w:p>
    <w:p w14:paraId="10C053D1" w14:textId="77777777" w:rsidR="006A566A" w:rsidRDefault="006A566A">
      <w:pPr>
        <w:rPr>
          <w:rFonts w:hint="eastAsia"/>
        </w:rPr>
      </w:pPr>
    </w:p>
    <w:p w14:paraId="13DE2011" w14:textId="77777777" w:rsidR="006A566A" w:rsidRDefault="006A566A">
      <w:pPr>
        <w:rPr>
          <w:rFonts w:hint="eastAsia"/>
        </w:rPr>
      </w:pPr>
      <w:r>
        <w:rPr>
          <w:rFonts w:hint="eastAsia"/>
        </w:rPr>
        <w:t>在现代社会中，“tan qin”依然具有不可替代的价值。它不仅可以陶冶情操、缓解压力，还能增强个人的艺术修养。随着科技的进步，电子琴、吉他等新型乐器不断涌现，但传统意义上的弹琴仍然保留着独特的魅力。特别是在快节奏的生活环境中，坐下来静静弹奏一首曲子，仿佛能让时间慢下来，让人重新找回内心的平静。</w:t>
      </w:r>
    </w:p>
    <w:p w14:paraId="2CB45CF3" w14:textId="77777777" w:rsidR="006A566A" w:rsidRDefault="006A566A">
      <w:pPr>
        <w:rPr>
          <w:rFonts w:hint="eastAsia"/>
        </w:rPr>
      </w:pPr>
    </w:p>
    <w:p w14:paraId="301EB183" w14:textId="77777777" w:rsidR="006A566A" w:rsidRDefault="006A566A">
      <w:pPr>
        <w:rPr>
          <w:rFonts w:hint="eastAsia"/>
        </w:rPr>
      </w:pPr>
    </w:p>
    <w:p w14:paraId="484B11A0" w14:textId="77777777" w:rsidR="006A566A" w:rsidRDefault="006A566A">
      <w:pPr>
        <w:rPr>
          <w:rFonts w:hint="eastAsia"/>
        </w:rPr>
      </w:pPr>
      <w:r>
        <w:rPr>
          <w:rFonts w:hint="eastAsia"/>
        </w:rPr>
        <w:t>未来展望：tan qin的新篇章</w:t>
      </w:r>
    </w:p>
    <w:p w14:paraId="4A6ACC09" w14:textId="77777777" w:rsidR="006A566A" w:rsidRDefault="006A566A">
      <w:pPr>
        <w:rPr>
          <w:rFonts w:hint="eastAsia"/>
        </w:rPr>
      </w:pPr>
    </w:p>
    <w:p w14:paraId="5487B812" w14:textId="77777777" w:rsidR="006A566A" w:rsidRDefault="006A566A">
      <w:pPr>
        <w:rPr>
          <w:rFonts w:hint="eastAsia"/>
        </w:rPr>
      </w:pPr>
      <w:r>
        <w:rPr>
          <w:rFonts w:hint="eastAsia"/>
        </w:rPr>
        <w:t>随着全球化进程加快，东西方音乐文化交流日益频繁，“tan qin”作为中国传统文化的重要组成部分，正逐渐走向世界舞台。越来越多的年轻人开始对古琴产生兴趣，他们尝试将传统曲目与现代元素相结合，创造出别具一格的作品。这种创新不仅让古老的琴艺焕发新生机，也为全球音乐爱好者提供了更多欣赏东方美学的机会。</w:t>
      </w:r>
    </w:p>
    <w:p w14:paraId="1BB3A397" w14:textId="77777777" w:rsidR="006A566A" w:rsidRDefault="006A5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ECD4B" w14:textId="77777777" w:rsidR="006A566A" w:rsidRDefault="006A566A">
      <w:pPr>
        <w:rPr>
          <w:rFonts w:hint="eastAsia"/>
        </w:rPr>
      </w:pPr>
    </w:p>
    <w:p w14:paraId="40A4FCAB" w14:textId="77777777" w:rsidR="006A566A" w:rsidRDefault="006A566A">
      <w:pPr>
        <w:rPr>
          <w:rFonts w:hint="eastAsia"/>
        </w:rPr>
      </w:pPr>
      <w:r>
        <w:rPr>
          <w:rFonts w:hint="eastAsia"/>
        </w:rPr>
        <w:t>“tan qin”不仅是一门艺术，更是一种生活态度。无论时代如何变迁，它始终以其独特的方式影响着我们的精神世界，为人类文化宝库增添了一份宝贵的财富。</w:t>
      </w:r>
    </w:p>
    <w:p w14:paraId="3E8CE482" w14:textId="77777777" w:rsidR="006A566A" w:rsidRDefault="006A566A">
      <w:pPr>
        <w:rPr>
          <w:rFonts w:hint="eastAsia"/>
        </w:rPr>
      </w:pPr>
    </w:p>
    <w:p w14:paraId="00FD303B" w14:textId="77777777" w:rsidR="006A566A" w:rsidRDefault="006A5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6B355" w14:textId="3E2733DB" w:rsidR="008A57F9" w:rsidRDefault="008A57F9"/>
    <w:sectPr w:rsidR="008A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9"/>
    <w:rsid w:val="00317C12"/>
    <w:rsid w:val="006A566A"/>
    <w:rsid w:val="008A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C8CD9-2BC4-4083-BD26-21838709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